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9DABE" w14:textId="69FA0B16" w:rsidR="00EF07D0" w:rsidRDefault="00565E57" w:rsidP="007A0C36">
      <w:pPr>
        <w:spacing w:after="0" w:line="240" w:lineRule="auto"/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  <w:r>
        <w:rPr>
          <w:rFonts w:ascii="Arial" w:hAnsi="Arial" w:cs="Arial"/>
          <w:b/>
          <w:i/>
          <w:iCs/>
          <w:caps/>
          <w:sz w:val="28"/>
          <w:szCs w:val="28"/>
        </w:rPr>
        <w:t>P</w:t>
      </w:r>
      <w:r w:rsidR="00EF07D0">
        <w:rPr>
          <w:rFonts w:ascii="Arial" w:hAnsi="Arial" w:cs="Arial"/>
          <w:b/>
          <w:i/>
          <w:iCs/>
          <w:caps/>
          <w:sz w:val="28"/>
          <w:szCs w:val="28"/>
        </w:rPr>
        <w:t>od</w:t>
      </w:r>
      <w:bookmarkStart w:id="0" w:name="_GoBack"/>
      <w:bookmarkEnd w:id="0"/>
      <w:r w:rsidR="00EF07D0">
        <w:rPr>
          <w:rFonts w:ascii="Arial" w:hAnsi="Arial" w:cs="Arial"/>
          <w:b/>
          <w:i/>
          <w:iCs/>
          <w:caps/>
          <w:sz w:val="28"/>
          <w:szCs w:val="28"/>
        </w:rPr>
        <w:t xml:space="preserve">klady k členské schůzi bd </w:t>
      </w:r>
      <w:r w:rsidR="00281621">
        <w:rPr>
          <w:rFonts w:ascii="Arial" w:hAnsi="Arial" w:cs="Arial"/>
          <w:b/>
          <w:i/>
          <w:iCs/>
          <w:caps/>
          <w:sz w:val="28"/>
          <w:szCs w:val="28"/>
        </w:rPr>
        <w:t>čimelická</w:t>
      </w:r>
    </w:p>
    <w:p w14:paraId="7022F800" w14:textId="718A3EDE" w:rsidR="003D52BA" w:rsidRDefault="00EF07D0" w:rsidP="007A0C36">
      <w:pPr>
        <w:spacing w:after="0" w:line="240" w:lineRule="auto"/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  <w:r>
        <w:rPr>
          <w:rFonts w:ascii="Arial" w:hAnsi="Arial" w:cs="Arial"/>
          <w:b/>
          <w:i/>
          <w:iCs/>
          <w:caps/>
          <w:sz w:val="28"/>
          <w:szCs w:val="28"/>
        </w:rPr>
        <w:t xml:space="preserve">konané dne </w:t>
      </w:r>
      <w:r w:rsidR="00281621">
        <w:rPr>
          <w:rFonts w:ascii="Arial" w:hAnsi="Arial" w:cs="Arial"/>
          <w:b/>
          <w:i/>
          <w:iCs/>
          <w:caps/>
          <w:sz w:val="28"/>
          <w:szCs w:val="28"/>
        </w:rPr>
        <w:t>26.11.2024</w:t>
      </w:r>
      <w:r>
        <w:rPr>
          <w:rFonts w:ascii="Arial" w:hAnsi="Arial" w:cs="Arial"/>
          <w:b/>
          <w:i/>
          <w:iCs/>
          <w:caps/>
          <w:sz w:val="28"/>
          <w:szCs w:val="28"/>
        </w:rPr>
        <w:t xml:space="preserve"> od 18 hod.</w:t>
      </w:r>
    </w:p>
    <w:p w14:paraId="0ECA39BC" w14:textId="7F1589D4" w:rsidR="00EF07D0" w:rsidRDefault="00EF07D0" w:rsidP="007A0C36">
      <w:pPr>
        <w:spacing w:after="0" w:line="240" w:lineRule="auto"/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</w:p>
    <w:p w14:paraId="0224293D" w14:textId="77777777" w:rsidR="00EF07D0" w:rsidRPr="00536F39" w:rsidRDefault="00EF07D0" w:rsidP="007A0C3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i/>
          <w:iCs/>
        </w:rPr>
      </w:pPr>
      <w:r w:rsidRPr="00536F39">
        <w:rPr>
          <w:rFonts w:ascii="Arial" w:hAnsi="Arial" w:cs="Arial"/>
          <w:i/>
          <w:iCs/>
        </w:rPr>
        <w:t>Prezence členů, schválení programu schůze</w:t>
      </w:r>
    </w:p>
    <w:p w14:paraId="404EB43F" w14:textId="77777777" w:rsidR="00EF07D0" w:rsidRPr="00536F39" w:rsidRDefault="00EF07D0" w:rsidP="007A0C3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i/>
          <w:iCs/>
        </w:rPr>
      </w:pPr>
      <w:r w:rsidRPr="00536F39">
        <w:rPr>
          <w:rFonts w:ascii="Arial" w:hAnsi="Arial" w:cs="Arial"/>
          <w:i/>
          <w:iCs/>
        </w:rPr>
        <w:t xml:space="preserve">Volba předsedajícího schůze, zapisovatele a ověřovatele zápisu, </w:t>
      </w:r>
    </w:p>
    <w:p w14:paraId="26659960" w14:textId="4772A015" w:rsidR="00EF07D0" w:rsidRPr="00536F39" w:rsidRDefault="00EF07D0" w:rsidP="007A0C3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i/>
          <w:iCs/>
        </w:rPr>
      </w:pPr>
      <w:r w:rsidRPr="00536F39">
        <w:rPr>
          <w:rFonts w:ascii="Arial" w:hAnsi="Arial" w:cs="Arial"/>
          <w:b/>
          <w:bCs/>
          <w:i/>
          <w:iCs/>
        </w:rPr>
        <w:t xml:space="preserve">Rozhodnutí o zrušení </w:t>
      </w:r>
      <w:r w:rsidR="007E5515">
        <w:rPr>
          <w:rFonts w:ascii="Arial" w:hAnsi="Arial" w:cs="Arial"/>
          <w:b/>
          <w:bCs/>
          <w:i/>
          <w:iCs/>
        </w:rPr>
        <w:t xml:space="preserve">bytového </w:t>
      </w:r>
      <w:r w:rsidRPr="00536F39">
        <w:rPr>
          <w:rFonts w:ascii="Arial" w:hAnsi="Arial" w:cs="Arial"/>
          <w:b/>
          <w:bCs/>
          <w:i/>
          <w:iCs/>
        </w:rPr>
        <w:t xml:space="preserve">družstva </w:t>
      </w:r>
      <w:r w:rsidR="007E5515">
        <w:rPr>
          <w:rFonts w:ascii="Arial" w:hAnsi="Arial" w:cs="Arial"/>
          <w:b/>
          <w:bCs/>
          <w:i/>
          <w:iCs/>
        </w:rPr>
        <w:t xml:space="preserve">(dále jen „BD“) </w:t>
      </w:r>
      <w:r w:rsidRPr="00536F39">
        <w:rPr>
          <w:rFonts w:ascii="Arial" w:hAnsi="Arial" w:cs="Arial"/>
          <w:b/>
          <w:bCs/>
          <w:i/>
          <w:iCs/>
        </w:rPr>
        <w:t>s likvidací</w:t>
      </w:r>
    </w:p>
    <w:p w14:paraId="22B9C31B" w14:textId="77777777" w:rsidR="00EF07D0" w:rsidRPr="00536F39" w:rsidRDefault="00EF07D0" w:rsidP="007A0C3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i/>
          <w:iCs/>
        </w:rPr>
      </w:pPr>
      <w:r w:rsidRPr="00536F39">
        <w:rPr>
          <w:rFonts w:ascii="Arial" w:hAnsi="Arial" w:cs="Arial"/>
          <w:b/>
          <w:bCs/>
          <w:i/>
          <w:iCs/>
        </w:rPr>
        <w:t>Volba likvidátora, schválení odměny likvidátora</w:t>
      </w:r>
    </w:p>
    <w:p w14:paraId="7855947B" w14:textId="2090F334" w:rsidR="00EF07D0" w:rsidRDefault="00EF07D0" w:rsidP="007A0C36">
      <w:pPr>
        <w:spacing w:after="0" w:line="240" w:lineRule="auto"/>
        <w:rPr>
          <w:rFonts w:ascii="Arial" w:hAnsi="Arial" w:cs="Arial"/>
          <w:b/>
          <w:i/>
          <w:iCs/>
          <w:caps/>
          <w:sz w:val="28"/>
          <w:szCs w:val="28"/>
        </w:rPr>
      </w:pPr>
    </w:p>
    <w:p w14:paraId="08911DE7" w14:textId="77777777" w:rsidR="003D52BA" w:rsidRPr="007A0C36" w:rsidRDefault="003D52BA" w:rsidP="007A0C36">
      <w:pPr>
        <w:spacing w:after="0" w:line="240" w:lineRule="auto"/>
        <w:jc w:val="center"/>
        <w:rPr>
          <w:rFonts w:ascii="Arial" w:hAnsi="Arial" w:cs="Arial"/>
          <w:b/>
          <w:i/>
          <w:iCs/>
          <w:caps/>
        </w:rPr>
      </w:pPr>
    </w:p>
    <w:p w14:paraId="1DB0A7D8" w14:textId="1EA1A228" w:rsidR="00EF07D0" w:rsidRDefault="00914B29" w:rsidP="007A0C3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7A0C36">
        <w:rPr>
          <w:rFonts w:ascii="Arial" w:hAnsi="Arial" w:cs="Arial"/>
          <w:i/>
          <w:iCs/>
        </w:rPr>
        <w:t>K výkonu funkce p</w:t>
      </w:r>
      <w:r w:rsidR="00EF07D0" w:rsidRPr="007A0C36">
        <w:rPr>
          <w:rFonts w:ascii="Arial" w:hAnsi="Arial" w:cs="Arial"/>
          <w:i/>
          <w:iCs/>
        </w:rPr>
        <w:t>ředsedající</w:t>
      </w:r>
      <w:r w:rsidRPr="007A0C36">
        <w:rPr>
          <w:rFonts w:ascii="Arial" w:hAnsi="Arial" w:cs="Arial"/>
          <w:i/>
          <w:iCs/>
        </w:rPr>
        <w:t xml:space="preserve">ho členské </w:t>
      </w:r>
      <w:r w:rsidR="00EF07D0" w:rsidRPr="007A0C36">
        <w:rPr>
          <w:rFonts w:ascii="Arial" w:hAnsi="Arial" w:cs="Arial"/>
          <w:i/>
          <w:iCs/>
        </w:rPr>
        <w:t xml:space="preserve">schůze bude navržena JUDr. Jitka Bludská, advokát, IČ: 63107414, evidenční č. ČAK 15802, sídlem Budějovická 637/71, 140 00 Praha 4. </w:t>
      </w:r>
    </w:p>
    <w:p w14:paraId="39D692D3" w14:textId="77777777" w:rsidR="007A0C36" w:rsidRPr="007A0C36" w:rsidRDefault="007A0C36" w:rsidP="007A0C3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C530414" w14:textId="097E874E" w:rsidR="00914B29" w:rsidRDefault="00914B29" w:rsidP="007A0C36">
      <w:pPr>
        <w:spacing w:after="0" w:line="240" w:lineRule="auto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7A0C36">
        <w:rPr>
          <w:rFonts w:ascii="Arial" w:hAnsi="Arial" w:cs="Arial"/>
          <w:i/>
          <w:iCs/>
        </w:rPr>
        <w:t xml:space="preserve">K výkonu funkce zapisovatele a ověřovatele zápisu bude </w:t>
      </w:r>
      <w:r w:rsidR="005909E2" w:rsidRPr="007A0C36">
        <w:rPr>
          <w:rFonts w:ascii="Arial" w:hAnsi="Arial" w:cs="Arial"/>
          <w:i/>
          <w:iCs/>
        </w:rPr>
        <w:t xml:space="preserve">zvolen </w:t>
      </w:r>
      <w:r w:rsidRPr="007A0C36">
        <w:rPr>
          <w:rFonts w:ascii="Arial" w:hAnsi="Arial" w:cs="Arial"/>
          <w:i/>
          <w:iCs/>
        </w:rPr>
        <w:t xml:space="preserve">notář v Praze </w:t>
      </w:r>
      <w:r w:rsidR="005909E2" w:rsidRPr="00EF07D0">
        <w:rPr>
          <w:rFonts w:ascii="Arial" w:eastAsia="Times New Roman" w:hAnsi="Arial" w:cs="Arial"/>
          <w:i/>
          <w:iCs/>
          <w:color w:val="222222"/>
          <w:lang w:eastAsia="cs-CZ"/>
        </w:rPr>
        <w:t xml:space="preserve">JUDr. Ing. Martin Muzikář, </w:t>
      </w:r>
      <w:r w:rsidR="005909E2" w:rsidRPr="007A0C36">
        <w:rPr>
          <w:rFonts w:ascii="Arial" w:eastAsia="Times New Roman" w:hAnsi="Arial" w:cs="Arial"/>
          <w:i/>
          <w:iCs/>
          <w:color w:val="222222"/>
          <w:lang w:eastAsia="cs-CZ"/>
        </w:rPr>
        <w:t xml:space="preserve">sídlem </w:t>
      </w:r>
      <w:r w:rsidR="005909E2" w:rsidRPr="00EF07D0">
        <w:rPr>
          <w:rFonts w:ascii="Arial" w:eastAsia="Times New Roman" w:hAnsi="Arial" w:cs="Arial"/>
          <w:i/>
          <w:iCs/>
          <w:color w:val="222222"/>
          <w:lang w:eastAsia="cs-CZ"/>
        </w:rPr>
        <w:t>Kodaňská 1441/46</w:t>
      </w:r>
      <w:r w:rsidR="005909E2" w:rsidRPr="007A0C36">
        <w:rPr>
          <w:rFonts w:ascii="Arial" w:eastAsia="Times New Roman" w:hAnsi="Arial" w:cs="Arial"/>
          <w:i/>
          <w:iCs/>
          <w:color w:val="222222"/>
          <w:lang w:eastAsia="cs-CZ"/>
        </w:rPr>
        <w:t xml:space="preserve">, </w:t>
      </w:r>
      <w:r w:rsidR="005909E2" w:rsidRPr="00EF07D0">
        <w:rPr>
          <w:rFonts w:ascii="Arial" w:eastAsia="Times New Roman" w:hAnsi="Arial" w:cs="Arial"/>
          <w:i/>
          <w:iCs/>
          <w:color w:val="222222"/>
          <w:lang w:eastAsia="cs-CZ"/>
        </w:rPr>
        <w:t>Praha 10</w:t>
      </w:r>
      <w:r w:rsidR="005909E2" w:rsidRPr="007A0C36">
        <w:rPr>
          <w:rFonts w:ascii="Arial" w:eastAsia="Times New Roman" w:hAnsi="Arial" w:cs="Arial"/>
          <w:i/>
          <w:iCs/>
          <w:color w:val="222222"/>
          <w:lang w:eastAsia="cs-CZ"/>
        </w:rPr>
        <w:t>.</w:t>
      </w:r>
      <w:r w:rsidR="004C718B" w:rsidRPr="007A0C36">
        <w:rPr>
          <w:rFonts w:ascii="Arial" w:eastAsia="Times New Roman" w:hAnsi="Arial" w:cs="Arial"/>
          <w:i/>
          <w:iCs/>
          <w:color w:val="222222"/>
          <w:lang w:eastAsia="cs-CZ"/>
        </w:rPr>
        <w:t xml:space="preserve"> Ž</w:t>
      </w:r>
      <w:r w:rsidR="004C718B" w:rsidRPr="007A0C36">
        <w:rPr>
          <w:rFonts w:ascii="Arial" w:hAnsi="Arial" w:cs="Arial"/>
          <w:i/>
          <w:iCs/>
          <w:color w:val="222222"/>
          <w:shd w:val="clear" w:color="auto" w:fill="FFFFFF"/>
        </w:rPr>
        <w:t>ádost o sepis notářského zápisu a zápis do obchodního rejstříku bud</w:t>
      </w:r>
      <w:r w:rsidR="007E5515">
        <w:rPr>
          <w:rFonts w:ascii="Arial" w:hAnsi="Arial" w:cs="Arial"/>
          <w:i/>
          <w:iCs/>
          <w:color w:val="222222"/>
          <w:shd w:val="clear" w:color="auto" w:fill="FFFFFF"/>
        </w:rPr>
        <w:t>ou</w:t>
      </w:r>
      <w:r w:rsidR="004C718B" w:rsidRPr="007A0C36">
        <w:rPr>
          <w:rFonts w:ascii="Arial" w:hAnsi="Arial" w:cs="Arial"/>
          <w:i/>
          <w:iCs/>
          <w:color w:val="222222"/>
          <w:shd w:val="clear" w:color="auto" w:fill="FFFFFF"/>
        </w:rPr>
        <w:t xml:space="preserve"> za </w:t>
      </w:r>
      <w:r w:rsidR="007E5515">
        <w:rPr>
          <w:rFonts w:ascii="Arial" w:hAnsi="Arial" w:cs="Arial"/>
          <w:i/>
          <w:iCs/>
          <w:color w:val="222222"/>
          <w:shd w:val="clear" w:color="auto" w:fill="FFFFFF"/>
        </w:rPr>
        <w:t>BD</w:t>
      </w:r>
      <w:r w:rsidR="004C718B" w:rsidRPr="007A0C36">
        <w:rPr>
          <w:rFonts w:ascii="Arial" w:hAnsi="Arial" w:cs="Arial"/>
          <w:i/>
          <w:iCs/>
          <w:color w:val="222222"/>
          <w:shd w:val="clear" w:color="auto" w:fill="FFFFFF"/>
        </w:rPr>
        <w:t xml:space="preserve"> podepisovat </w:t>
      </w:r>
      <w:r w:rsidR="007E5515">
        <w:rPr>
          <w:rFonts w:ascii="Arial" w:hAnsi="Arial" w:cs="Arial"/>
          <w:i/>
          <w:iCs/>
          <w:color w:val="222222"/>
          <w:shd w:val="clear" w:color="auto" w:fill="FFFFFF"/>
        </w:rPr>
        <w:t xml:space="preserve">dva členové </w:t>
      </w:r>
      <w:r w:rsidR="004C718B" w:rsidRPr="007A0C36">
        <w:rPr>
          <w:rFonts w:ascii="Arial" w:hAnsi="Arial" w:cs="Arial"/>
          <w:i/>
          <w:iCs/>
          <w:color w:val="222222"/>
          <w:shd w:val="clear" w:color="auto" w:fill="FFFFFF"/>
        </w:rPr>
        <w:t xml:space="preserve">představenstva. </w:t>
      </w:r>
    </w:p>
    <w:p w14:paraId="572B987E" w14:textId="77777777" w:rsidR="007A0C36" w:rsidRPr="007A0C36" w:rsidRDefault="007A0C36" w:rsidP="007A0C3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DD9EEA2" w14:textId="15DECD34" w:rsidR="00EF07D0" w:rsidRDefault="00EF07D0" w:rsidP="007A0C36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</w:rPr>
      </w:pPr>
      <w:r w:rsidRPr="007A0C36">
        <w:rPr>
          <w:rFonts w:ascii="Arial" w:hAnsi="Arial" w:cs="Arial"/>
          <w:i/>
          <w:iCs/>
        </w:rPr>
        <w:t xml:space="preserve">Členská schůze bude za účasti zástupce notáře z notářské kanceláře </w:t>
      </w:r>
      <w:r w:rsidRPr="00EF07D0">
        <w:rPr>
          <w:rFonts w:ascii="Arial" w:eastAsia="Times New Roman" w:hAnsi="Arial" w:cs="Arial"/>
          <w:i/>
          <w:iCs/>
          <w:color w:val="222222"/>
          <w:lang w:eastAsia="cs-CZ"/>
        </w:rPr>
        <w:t xml:space="preserve">JUDr. Ing. Martina Muzikáře </w:t>
      </w:r>
      <w:r w:rsidRPr="007A0C36">
        <w:rPr>
          <w:rFonts w:ascii="Arial" w:hAnsi="Arial" w:cs="Arial"/>
          <w:i/>
          <w:iCs/>
        </w:rPr>
        <w:t xml:space="preserve">hlasovat o zrušení </w:t>
      </w:r>
      <w:r w:rsidR="007E5515">
        <w:rPr>
          <w:rFonts w:ascii="Arial" w:hAnsi="Arial" w:cs="Arial"/>
          <w:i/>
          <w:iCs/>
        </w:rPr>
        <w:t>BD</w:t>
      </w:r>
      <w:r w:rsidRPr="007A0C36">
        <w:rPr>
          <w:rFonts w:ascii="Arial" w:hAnsi="Arial" w:cs="Arial"/>
          <w:i/>
          <w:iCs/>
        </w:rPr>
        <w:t xml:space="preserve"> a vstupu do likvidace k 1.1.202</w:t>
      </w:r>
      <w:r w:rsidR="00281621">
        <w:rPr>
          <w:rFonts w:ascii="Arial" w:hAnsi="Arial" w:cs="Arial"/>
          <w:i/>
          <w:iCs/>
        </w:rPr>
        <w:t>4</w:t>
      </w:r>
      <w:r w:rsidRPr="007A0C36">
        <w:rPr>
          <w:rFonts w:ascii="Arial" w:hAnsi="Arial" w:cs="Arial"/>
          <w:i/>
          <w:iCs/>
        </w:rPr>
        <w:t>.</w:t>
      </w:r>
    </w:p>
    <w:p w14:paraId="373DF8E9" w14:textId="77777777" w:rsidR="007A0C36" w:rsidRPr="007A0C36" w:rsidRDefault="007A0C36" w:rsidP="007A0C36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D5E5363" w14:textId="00E1E06C" w:rsidR="005909E2" w:rsidRDefault="00914B29" w:rsidP="007A0C3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7A0C36">
        <w:rPr>
          <w:rFonts w:ascii="Arial" w:hAnsi="Arial" w:cs="Arial"/>
          <w:i/>
          <w:iCs/>
        </w:rPr>
        <w:t xml:space="preserve">K výkonu funkce likvidátora </w:t>
      </w:r>
      <w:r w:rsidR="007E5515">
        <w:rPr>
          <w:rFonts w:ascii="Arial" w:hAnsi="Arial" w:cs="Arial"/>
          <w:i/>
          <w:iCs/>
        </w:rPr>
        <w:t>BD</w:t>
      </w:r>
      <w:r w:rsidRPr="007A0C36">
        <w:rPr>
          <w:rFonts w:ascii="Arial" w:hAnsi="Arial" w:cs="Arial"/>
          <w:i/>
          <w:iCs/>
        </w:rPr>
        <w:t xml:space="preserve"> bude navržena </w:t>
      </w:r>
      <w:r w:rsidR="005909E2" w:rsidRPr="007A0C36">
        <w:rPr>
          <w:rFonts w:ascii="Arial" w:hAnsi="Arial" w:cs="Arial"/>
          <w:i/>
          <w:iCs/>
        </w:rPr>
        <w:t xml:space="preserve">JUDr. Jitka Bludská, advokát, IČ: 63107414, evidenční č. ČAK 15802, sídlem Budějovická 637/71, 140 00 Praha 4. </w:t>
      </w:r>
    </w:p>
    <w:p w14:paraId="38F2A27F" w14:textId="77777777" w:rsidR="007A0C36" w:rsidRPr="007A0C36" w:rsidRDefault="007A0C36" w:rsidP="007A0C3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6B2A7C7" w14:textId="1F7309BA" w:rsidR="005909E2" w:rsidRPr="007A0C36" w:rsidRDefault="005909E2" w:rsidP="007A0C3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7A0C36">
        <w:rPr>
          <w:rFonts w:ascii="Arial" w:hAnsi="Arial" w:cs="Arial"/>
          <w:i/>
          <w:iCs/>
        </w:rPr>
        <w:t xml:space="preserve">Odměna likvidátora činí </w:t>
      </w:r>
      <w:r w:rsidR="00281621">
        <w:rPr>
          <w:rFonts w:ascii="Arial" w:hAnsi="Arial" w:cs="Arial"/>
          <w:i/>
          <w:iCs/>
        </w:rPr>
        <w:t>2</w:t>
      </w:r>
      <w:r w:rsidRPr="007A0C36">
        <w:rPr>
          <w:rFonts w:ascii="Arial" w:hAnsi="Arial" w:cs="Arial"/>
          <w:i/>
          <w:iCs/>
        </w:rPr>
        <w:t xml:space="preserve">5.000,-Kč za </w:t>
      </w:r>
      <w:r w:rsidR="004C718B" w:rsidRPr="007A0C36">
        <w:rPr>
          <w:rFonts w:ascii="Arial" w:hAnsi="Arial" w:cs="Arial"/>
          <w:i/>
          <w:iCs/>
        </w:rPr>
        <w:t xml:space="preserve">zajištění likvidace </w:t>
      </w:r>
      <w:r w:rsidR="007E5515">
        <w:rPr>
          <w:rFonts w:ascii="Arial" w:hAnsi="Arial" w:cs="Arial"/>
          <w:i/>
          <w:iCs/>
        </w:rPr>
        <w:t>BD</w:t>
      </w:r>
      <w:r w:rsidR="004C718B" w:rsidRPr="007A0C36">
        <w:rPr>
          <w:rFonts w:ascii="Arial" w:hAnsi="Arial" w:cs="Arial"/>
          <w:i/>
          <w:iCs/>
        </w:rPr>
        <w:t xml:space="preserve"> s pomocí notáře a účetního</w:t>
      </w:r>
      <w:r w:rsidRPr="007A0C36">
        <w:rPr>
          <w:rFonts w:ascii="Arial" w:hAnsi="Arial" w:cs="Arial"/>
          <w:i/>
          <w:iCs/>
        </w:rPr>
        <w:t>:</w:t>
      </w:r>
    </w:p>
    <w:p w14:paraId="46DC5078" w14:textId="333F62AC" w:rsidR="005909E2" w:rsidRPr="007A0C36" w:rsidRDefault="005909E2" w:rsidP="007A0C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>pomoc při svolání a konání členské schůze – rozhodnutí o zrušení BD s</w:t>
      </w:r>
      <w:r w:rsidR="004C718B" w:rsidRPr="007A0C36">
        <w:rPr>
          <w:rFonts w:ascii="Arial" w:hAnsi="Arial" w:cs="Arial"/>
          <w:i/>
          <w:iCs/>
          <w:sz w:val="22"/>
          <w:szCs w:val="22"/>
        </w:rPr>
        <w:t> </w:t>
      </w:r>
      <w:r w:rsidRPr="007A0C36">
        <w:rPr>
          <w:rFonts w:ascii="Arial" w:hAnsi="Arial" w:cs="Arial"/>
          <w:i/>
          <w:iCs/>
          <w:sz w:val="22"/>
          <w:szCs w:val="22"/>
        </w:rPr>
        <w:t>likvidací</w:t>
      </w:r>
    </w:p>
    <w:p w14:paraId="06FB707A" w14:textId="0B60707D" w:rsidR="005909E2" w:rsidRPr="007A0C36" w:rsidRDefault="004C718B" w:rsidP="007A0C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>zajištění účetní závěr</w:t>
      </w:r>
      <w:r w:rsidR="003323B7" w:rsidRPr="007A0C36">
        <w:rPr>
          <w:rFonts w:ascii="Arial" w:hAnsi="Arial" w:cs="Arial"/>
          <w:i/>
          <w:iCs/>
          <w:sz w:val="22"/>
          <w:szCs w:val="22"/>
        </w:rPr>
        <w:t>ky</w:t>
      </w:r>
      <w:r w:rsidRPr="007A0C36">
        <w:rPr>
          <w:rFonts w:ascii="Arial" w:hAnsi="Arial" w:cs="Arial"/>
          <w:i/>
          <w:iCs/>
          <w:sz w:val="22"/>
          <w:szCs w:val="22"/>
        </w:rPr>
        <w:t xml:space="preserve"> ke dni vstupu do likvidace</w:t>
      </w:r>
      <w:r w:rsidR="003323B7" w:rsidRPr="007A0C36">
        <w:rPr>
          <w:rFonts w:ascii="Arial" w:hAnsi="Arial" w:cs="Arial"/>
          <w:i/>
          <w:iCs/>
          <w:sz w:val="22"/>
          <w:szCs w:val="22"/>
        </w:rPr>
        <w:t xml:space="preserve"> a ke dni skončení likvidace</w:t>
      </w:r>
    </w:p>
    <w:p w14:paraId="1EEBDFAA" w14:textId="798D28E5" w:rsidR="007F138C" w:rsidRPr="007A0C36" w:rsidRDefault="007F138C" w:rsidP="007A0C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 xml:space="preserve">omezení činnosti </w:t>
      </w:r>
      <w:r w:rsidR="007E5515">
        <w:rPr>
          <w:rFonts w:ascii="Arial" w:hAnsi="Arial" w:cs="Arial"/>
          <w:i/>
          <w:iCs/>
          <w:sz w:val="22"/>
          <w:szCs w:val="22"/>
        </w:rPr>
        <w:t>BD</w:t>
      </w:r>
      <w:r w:rsidRPr="007A0C36">
        <w:rPr>
          <w:rFonts w:ascii="Arial" w:hAnsi="Arial" w:cs="Arial"/>
          <w:i/>
          <w:iCs/>
          <w:sz w:val="22"/>
          <w:szCs w:val="22"/>
        </w:rPr>
        <w:t xml:space="preserve"> jen na úkony spojené s likvidací</w:t>
      </w:r>
    </w:p>
    <w:p w14:paraId="76B360F1" w14:textId="455F4D57" w:rsidR="007F138C" w:rsidRPr="007A0C36" w:rsidRDefault="007F138C" w:rsidP="007A0C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>sestavení konečné zprávy o průběhu likvidace s návrhem na rozdělení likvidačního zůstatku</w:t>
      </w:r>
    </w:p>
    <w:p w14:paraId="7426D579" w14:textId="0D958C30" w:rsidR="007F138C" w:rsidRDefault="007F138C" w:rsidP="007A0C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>svolání členské schůze ke schválení konečné zprávy</w:t>
      </w:r>
    </w:p>
    <w:p w14:paraId="0D93CFF1" w14:textId="77777777" w:rsidR="004242F8" w:rsidRPr="007A0C36" w:rsidRDefault="004242F8" w:rsidP="004242F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zajištění výplaty likvidačního zůstatku</w:t>
      </w:r>
    </w:p>
    <w:p w14:paraId="7E50FDA8" w14:textId="33022D21" w:rsidR="004242F8" w:rsidRDefault="004242F8" w:rsidP="007A0C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zajištění zrušení bankovního účtu</w:t>
      </w:r>
    </w:p>
    <w:p w14:paraId="55FDDBD4" w14:textId="49ADFBC0" w:rsidR="004242F8" w:rsidRDefault="004242F8" w:rsidP="004242F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 xml:space="preserve">zajištění souhlasu finančního úřadu s výmazem </w:t>
      </w:r>
      <w:r w:rsidR="007E5515">
        <w:rPr>
          <w:rFonts w:ascii="Arial" w:hAnsi="Arial" w:cs="Arial"/>
          <w:i/>
          <w:iCs/>
          <w:sz w:val="22"/>
          <w:szCs w:val="22"/>
        </w:rPr>
        <w:t>BD</w:t>
      </w:r>
      <w:r w:rsidRPr="007A0C36">
        <w:rPr>
          <w:rFonts w:ascii="Arial" w:hAnsi="Arial" w:cs="Arial"/>
          <w:i/>
          <w:iCs/>
          <w:sz w:val="22"/>
          <w:szCs w:val="22"/>
        </w:rPr>
        <w:t xml:space="preserve"> z obchodního rejstříku</w:t>
      </w:r>
    </w:p>
    <w:p w14:paraId="2E30F117" w14:textId="48AE2E20" w:rsidR="007A0C36" w:rsidRDefault="007A0C36" w:rsidP="007A0C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 xml:space="preserve">zajištění výmazu </w:t>
      </w:r>
      <w:r w:rsidR="007E5515">
        <w:rPr>
          <w:rFonts w:ascii="Arial" w:hAnsi="Arial" w:cs="Arial"/>
          <w:i/>
          <w:iCs/>
          <w:sz w:val="22"/>
          <w:szCs w:val="22"/>
        </w:rPr>
        <w:t>BD</w:t>
      </w:r>
      <w:r w:rsidRPr="007A0C36">
        <w:rPr>
          <w:rFonts w:ascii="Arial" w:hAnsi="Arial" w:cs="Arial"/>
          <w:i/>
          <w:iCs/>
          <w:sz w:val="22"/>
          <w:szCs w:val="22"/>
        </w:rPr>
        <w:t xml:space="preserve"> z obchodního rejstříku </w:t>
      </w:r>
    </w:p>
    <w:p w14:paraId="1A7ACFC4" w14:textId="0BC8865A" w:rsidR="00EF07D0" w:rsidRPr="007A0C36" w:rsidRDefault="00EF07D0" w:rsidP="007A0C36">
      <w:pPr>
        <w:shd w:val="clear" w:color="auto" w:fill="FFFFFF"/>
        <w:spacing w:after="0" w:line="240" w:lineRule="auto"/>
        <w:rPr>
          <w:rFonts w:ascii="Arial" w:hAnsi="Arial" w:cs="Arial"/>
          <w:i/>
          <w:iCs/>
        </w:rPr>
      </w:pPr>
    </w:p>
    <w:p w14:paraId="26D6E0F2" w14:textId="041171F1" w:rsidR="005909E2" w:rsidRPr="007A0C36" w:rsidRDefault="005909E2" w:rsidP="007A0C36">
      <w:pPr>
        <w:shd w:val="clear" w:color="auto" w:fill="FFFFFF"/>
        <w:spacing w:after="0" w:line="240" w:lineRule="auto"/>
        <w:rPr>
          <w:rFonts w:ascii="Arial" w:hAnsi="Arial" w:cs="Arial"/>
          <w:i/>
          <w:iCs/>
        </w:rPr>
      </w:pPr>
      <w:r w:rsidRPr="007A0C36">
        <w:rPr>
          <w:rFonts w:ascii="Arial" w:hAnsi="Arial" w:cs="Arial"/>
          <w:i/>
          <w:iCs/>
        </w:rPr>
        <w:t>hotové náklady</w:t>
      </w:r>
      <w:r w:rsidR="00281621">
        <w:rPr>
          <w:rFonts w:ascii="Arial" w:hAnsi="Arial" w:cs="Arial"/>
          <w:i/>
          <w:iCs/>
        </w:rPr>
        <w:t xml:space="preserve"> likvidace</w:t>
      </w:r>
      <w:r w:rsidRPr="007A0C36">
        <w:rPr>
          <w:rFonts w:ascii="Arial" w:hAnsi="Arial" w:cs="Arial"/>
          <w:i/>
          <w:iCs/>
        </w:rPr>
        <w:t>:</w:t>
      </w:r>
    </w:p>
    <w:p w14:paraId="29426A1E" w14:textId="131E5D1C" w:rsidR="00281621" w:rsidRDefault="00281621" w:rsidP="007A0C36">
      <w:pPr>
        <w:pStyle w:val="Odstavecseseznamem"/>
        <w:numPr>
          <w:ilvl w:val="0"/>
          <w:numId w:val="2"/>
        </w:num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inzerce v obchodním věstníku</w:t>
      </w:r>
      <w:r w:rsidR="004242F8">
        <w:rPr>
          <w:rFonts w:ascii="Arial" w:hAnsi="Arial" w:cs="Arial"/>
          <w:i/>
          <w:iCs/>
          <w:sz w:val="22"/>
          <w:szCs w:val="22"/>
        </w:rPr>
        <w:t xml:space="preserve"> (zveřejnění 2.výzvy pro věřitele)</w:t>
      </w:r>
    </w:p>
    <w:p w14:paraId="49AE6634" w14:textId="76E3040E" w:rsidR="004242F8" w:rsidRPr="007A0C36" w:rsidRDefault="004242F8" w:rsidP="004242F8">
      <w:pPr>
        <w:pStyle w:val="Odstavecseseznamem"/>
        <w:numPr>
          <w:ilvl w:val="0"/>
          <w:numId w:val="2"/>
        </w:num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zápis likvidátora - </w:t>
      </w:r>
      <w:r w:rsidRPr="007A0C36">
        <w:rPr>
          <w:rFonts w:ascii="Arial" w:hAnsi="Arial" w:cs="Arial"/>
          <w:i/>
          <w:iCs/>
          <w:sz w:val="22"/>
          <w:szCs w:val="22"/>
        </w:rPr>
        <w:t>pořízení výpisu z rejstříku trestů</w:t>
      </w:r>
    </w:p>
    <w:p w14:paraId="6AD230A5" w14:textId="77777777" w:rsidR="007F138C" w:rsidRPr="007A0C36" w:rsidRDefault="007F138C" w:rsidP="007A0C36">
      <w:pPr>
        <w:shd w:val="clear" w:color="auto" w:fill="FFFFFF"/>
        <w:spacing w:after="0" w:line="240" w:lineRule="auto"/>
        <w:rPr>
          <w:rFonts w:ascii="Arial" w:hAnsi="Arial" w:cs="Arial"/>
          <w:i/>
          <w:iCs/>
        </w:rPr>
      </w:pPr>
    </w:p>
    <w:p w14:paraId="0BFEF850" w14:textId="15549A1D" w:rsidR="003323B7" w:rsidRPr="007A0C36" w:rsidRDefault="003323B7" w:rsidP="007A0C36">
      <w:pPr>
        <w:shd w:val="clear" w:color="auto" w:fill="FFFFFF"/>
        <w:spacing w:after="0" w:line="240" w:lineRule="auto"/>
        <w:rPr>
          <w:rFonts w:ascii="Arial" w:hAnsi="Arial" w:cs="Arial"/>
          <w:i/>
          <w:iCs/>
        </w:rPr>
      </w:pPr>
      <w:r w:rsidRPr="007A0C36">
        <w:rPr>
          <w:rFonts w:ascii="Arial" w:hAnsi="Arial" w:cs="Arial"/>
          <w:i/>
          <w:iCs/>
        </w:rPr>
        <w:t>odměna účetního</w:t>
      </w:r>
      <w:r w:rsidR="007F138C" w:rsidRPr="007A0C36">
        <w:rPr>
          <w:rFonts w:ascii="Arial" w:hAnsi="Arial" w:cs="Arial"/>
          <w:i/>
          <w:iCs/>
        </w:rPr>
        <w:t xml:space="preserve"> činí 8.000,-Kč </w:t>
      </w:r>
    </w:p>
    <w:p w14:paraId="71431C7F" w14:textId="41D5E2A5" w:rsidR="003323B7" w:rsidRPr="007A0C36" w:rsidRDefault="003323B7" w:rsidP="007A0C36">
      <w:pPr>
        <w:pStyle w:val="Odstavecseseznamem"/>
        <w:numPr>
          <w:ilvl w:val="0"/>
          <w:numId w:val="2"/>
        </w:num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>účetní závěrka ke dni vstupu do likvidace</w:t>
      </w:r>
    </w:p>
    <w:p w14:paraId="0303069B" w14:textId="5A883FD7" w:rsidR="003323B7" w:rsidRPr="007A0C36" w:rsidRDefault="003323B7" w:rsidP="007A0C36">
      <w:pPr>
        <w:pStyle w:val="Odstavecseseznamem"/>
        <w:numPr>
          <w:ilvl w:val="0"/>
          <w:numId w:val="2"/>
        </w:num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>inventarizace majetku B</w:t>
      </w:r>
      <w:r w:rsidR="007E5515">
        <w:rPr>
          <w:rFonts w:ascii="Arial" w:hAnsi="Arial" w:cs="Arial"/>
          <w:i/>
          <w:iCs/>
          <w:sz w:val="22"/>
          <w:szCs w:val="22"/>
        </w:rPr>
        <w:t>D</w:t>
      </w:r>
    </w:p>
    <w:p w14:paraId="01B55902" w14:textId="7F792E16" w:rsidR="003323B7" w:rsidRPr="007A0C36" w:rsidRDefault="003323B7" w:rsidP="007A0C36">
      <w:pPr>
        <w:pStyle w:val="Odstavecseseznamem"/>
        <w:numPr>
          <w:ilvl w:val="0"/>
          <w:numId w:val="2"/>
        </w:num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r w:rsidRPr="007A0C36">
        <w:rPr>
          <w:rFonts w:ascii="Arial" w:hAnsi="Arial" w:cs="Arial"/>
          <w:i/>
          <w:iCs/>
          <w:sz w:val="22"/>
          <w:szCs w:val="22"/>
        </w:rPr>
        <w:t xml:space="preserve">účetní závěrka ke dni </w:t>
      </w:r>
      <w:r w:rsidR="007F138C" w:rsidRPr="007A0C36">
        <w:rPr>
          <w:rFonts w:ascii="Arial" w:hAnsi="Arial" w:cs="Arial"/>
          <w:i/>
          <w:iCs/>
          <w:sz w:val="22"/>
          <w:szCs w:val="22"/>
        </w:rPr>
        <w:t xml:space="preserve">skončení </w:t>
      </w:r>
      <w:r w:rsidRPr="007A0C36">
        <w:rPr>
          <w:rFonts w:ascii="Arial" w:hAnsi="Arial" w:cs="Arial"/>
          <w:i/>
          <w:iCs/>
          <w:sz w:val="22"/>
          <w:szCs w:val="22"/>
        </w:rPr>
        <w:t>likvidace</w:t>
      </w:r>
    </w:p>
    <w:p w14:paraId="3DBEDA6A" w14:textId="77777777" w:rsidR="003323B7" w:rsidRPr="007A0C36" w:rsidRDefault="003323B7" w:rsidP="007A0C36">
      <w:pPr>
        <w:pStyle w:val="Odstavecseseznamem"/>
        <w:shd w:val="clear" w:color="auto" w:fill="FFFFFF"/>
        <w:ind w:left="720"/>
        <w:rPr>
          <w:rFonts w:ascii="Arial" w:hAnsi="Arial" w:cs="Arial"/>
          <w:i/>
          <w:iCs/>
          <w:sz w:val="22"/>
          <w:szCs w:val="22"/>
        </w:rPr>
      </w:pPr>
    </w:p>
    <w:p w14:paraId="0A8EB655" w14:textId="453AA6D1" w:rsidR="007F138C" w:rsidRPr="007A0C36" w:rsidRDefault="007F138C" w:rsidP="007A0C36">
      <w:pPr>
        <w:shd w:val="clear" w:color="auto" w:fill="FFFFFF"/>
        <w:spacing w:after="0" w:line="240" w:lineRule="auto"/>
        <w:rPr>
          <w:rFonts w:ascii="Arial" w:hAnsi="Arial" w:cs="Arial"/>
          <w:i/>
          <w:iCs/>
        </w:rPr>
      </w:pPr>
      <w:r w:rsidRPr="007A0C36">
        <w:rPr>
          <w:rFonts w:ascii="Arial" w:hAnsi="Arial" w:cs="Arial"/>
          <w:i/>
          <w:iCs/>
        </w:rPr>
        <w:t xml:space="preserve">odměna notáře </w:t>
      </w:r>
      <w:r w:rsidR="00536F39">
        <w:rPr>
          <w:rFonts w:ascii="Arial" w:hAnsi="Arial" w:cs="Arial"/>
          <w:i/>
          <w:iCs/>
        </w:rPr>
        <w:t>činí (dle rozsahu – počtu stránek) mezi 13.000,-Kč a 15.000,-Kč + DPH</w:t>
      </w:r>
    </w:p>
    <w:p w14:paraId="349F2D92" w14:textId="6F025359" w:rsidR="004C718B" w:rsidRPr="007A0C36" w:rsidRDefault="007A0C36" w:rsidP="007A0C36">
      <w:pPr>
        <w:pStyle w:val="Odstavecseseznamem"/>
        <w:numPr>
          <w:ilvl w:val="0"/>
          <w:numId w:val="2"/>
        </w:num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ú</w:t>
      </w:r>
      <w:r w:rsidR="007F138C" w:rsidRPr="007A0C36">
        <w:rPr>
          <w:rFonts w:ascii="Arial" w:hAnsi="Arial" w:cs="Arial"/>
          <w:i/>
          <w:iCs/>
          <w:sz w:val="22"/>
          <w:szCs w:val="22"/>
        </w:rPr>
        <w:t xml:space="preserve">čast při jednání členské schůze, </w:t>
      </w:r>
      <w:r w:rsidRPr="007A0C36">
        <w:rPr>
          <w:rFonts w:ascii="Arial" w:hAnsi="Arial" w:cs="Arial"/>
          <w:i/>
          <w:iCs/>
          <w:sz w:val="22"/>
          <w:szCs w:val="22"/>
        </w:rPr>
        <w:t xml:space="preserve">pořízení </w:t>
      </w:r>
      <w:r w:rsidR="007F138C" w:rsidRPr="007A0C36">
        <w:rPr>
          <w:rFonts w:ascii="Arial" w:hAnsi="Arial" w:cs="Arial"/>
          <w:i/>
          <w:iCs/>
          <w:sz w:val="22"/>
          <w:szCs w:val="22"/>
        </w:rPr>
        <w:t>notářsk</w:t>
      </w:r>
      <w:r w:rsidRPr="007A0C36">
        <w:rPr>
          <w:rFonts w:ascii="Arial" w:hAnsi="Arial" w:cs="Arial"/>
          <w:i/>
          <w:iCs/>
          <w:sz w:val="22"/>
          <w:szCs w:val="22"/>
        </w:rPr>
        <w:t>ého</w:t>
      </w:r>
      <w:r w:rsidR="007F138C" w:rsidRPr="007A0C36">
        <w:rPr>
          <w:rFonts w:ascii="Arial" w:hAnsi="Arial" w:cs="Arial"/>
          <w:i/>
          <w:iCs/>
          <w:sz w:val="22"/>
          <w:szCs w:val="22"/>
        </w:rPr>
        <w:t xml:space="preserve"> zápis</w:t>
      </w:r>
      <w:r w:rsidRPr="007A0C36">
        <w:rPr>
          <w:rFonts w:ascii="Arial" w:hAnsi="Arial" w:cs="Arial"/>
          <w:i/>
          <w:iCs/>
          <w:sz w:val="22"/>
          <w:szCs w:val="22"/>
        </w:rPr>
        <w:t>u</w:t>
      </w:r>
      <w:r w:rsidR="007F138C" w:rsidRPr="007A0C36">
        <w:rPr>
          <w:rFonts w:ascii="Arial" w:hAnsi="Arial" w:cs="Arial"/>
          <w:i/>
          <w:iCs/>
          <w:sz w:val="22"/>
          <w:szCs w:val="22"/>
        </w:rPr>
        <w:t>, přímý zápis do obchodního rejstříku včetně zveřejnění výzvy pro věřitele</w:t>
      </w:r>
    </w:p>
    <w:p w14:paraId="17E6F3FF" w14:textId="2932F637" w:rsidR="007F138C" w:rsidRPr="007A0C36" w:rsidRDefault="007F138C" w:rsidP="007A0C36">
      <w:pPr>
        <w:shd w:val="clear" w:color="auto" w:fill="FFFFFF"/>
        <w:spacing w:after="0" w:line="240" w:lineRule="auto"/>
        <w:rPr>
          <w:rFonts w:ascii="Arial" w:hAnsi="Arial" w:cs="Arial"/>
          <w:i/>
          <w:iCs/>
        </w:rPr>
      </w:pPr>
    </w:p>
    <w:sectPr w:rsidR="007F138C" w:rsidRPr="007A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2694C"/>
    <w:multiLevelType w:val="hybridMultilevel"/>
    <w:tmpl w:val="FFFFFFFF"/>
    <w:lvl w:ilvl="0" w:tplc="D46CAFF2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 w:hint="default"/>
        <w:b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E926504"/>
    <w:multiLevelType w:val="hybridMultilevel"/>
    <w:tmpl w:val="2B9EC980"/>
    <w:lvl w:ilvl="0" w:tplc="00F03596">
      <w:start w:val="1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BA"/>
    <w:rsid w:val="00281621"/>
    <w:rsid w:val="003323B7"/>
    <w:rsid w:val="003D52BA"/>
    <w:rsid w:val="004242F8"/>
    <w:rsid w:val="004711A3"/>
    <w:rsid w:val="004C718B"/>
    <w:rsid w:val="00536F39"/>
    <w:rsid w:val="00565E57"/>
    <w:rsid w:val="005909E2"/>
    <w:rsid w:val="006D1D27"/>
    <w:rsid w:val="007A0C36"/>
    <w:rsid w:val="007E5515"/>
    <w:rsid w:val="007F138C"/>
    <w:rsid w:val="00914B29"/>
    <w:rsid w:val="0091527B"/>
    <w:rsid w:val="00B74046"/>
    <w:rsid w:val="00C12376"/>
    <w:rsid w:val="00E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6271"/>
  <w15:chartTrackingRefBased/>
  <w15:docId w15:val="{BB2F1128-F974-48B5-8F64-CB8452BE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14B4-DEEA-44D6-9FE9-63D2B811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judr.bludska@gmail.com</dc:creator>
  <cp:keywords/>
  <dc:description/>
  <cp:lastModifiedBy>Losertová Hana</cp:lastModifiedBy>
  <cp:revision>2</cp:revision>
  <dcterms:created xsi:type="dcterms:W3CDTF">2024-10-16T08:10:00Z</dcterms:created>
  <dcterms:modified xsi:type="dcterms:W3CDTF">2024-10-16T08:10:00Z</dcterms:modified>
</cp:coreProperties>
</file>